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2753"/>
        <w:gridCol w:w="2753"/>
        <w:gridCol w:w="2753"/>
      </w:tblGrid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4D01B9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sz w:val="28"/>
                <w:lang w:eastAsia="en-GB"/>
              </w:rPr>
            </w:pPr>
            <w:r w:rsidRPr="002E551F">
              <w:rPr>
                <w:rFonts w:eastAsia="Times New Roman" w:cs="Arial"/>
                <w:b/>
                <w:sz w:val="28"/>
                <w:lang w:eastAsia="en-GB"/>
              </w:rPr>
              <w:t>Sequence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sz w:val="28"/>
                <w:lang w:eastAsia="en-GB"/>
              </w:rPr>
            </w:pPr>
            <w:hyperlink r:id="rId7" w:tooltip="Human Genome Organisation" w:history="1">
              <w:r w:rsidR="00AE39A0" w:rsidRPr="002E551F">
                <w:rPr>
                  <w:rStyle w:val="Hyperlink"/>
                  <w:rFonts w:eastAsia="Times New Roman" w:cs="Arial"/>
                  <w:b/>
                  <w:color w:val="auto"/>
                  <w:sz w:val="28"/>
                  <w:u w:val="none"/>
                  <w:lang w:eastAsia="en-GB"/>
                </w:rPr>
                <w:t>HUGO</w:t>
              </w:r>
            </w:hyperlink>
            <w:r w:rsidR="00AE39A0" w:rsidRPr="002E551F">
              <w:rPr>
                <w:rFonts w:eastAsia="Times New Roman" w:cs="Arial"/>
                <w:b/>
                <w:sz w:val="28"/>
                <w:lang w:eastAsia="en-GB"/>
              </w:rPr>
              <w:t> Symbol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sz w:val="28"/>
                <w:lang w:eastAsia="en-GB"/>
              </w:rPr>
            </w:pPr>
            <w:r w:rsidRPr="002E551F">
              <w:rPr>
                <w:rFonts w:eastAsia="Times New Roman" w:cs="Arial"/>
                <w:b/>
                <w:sz w:val="28"/>
                <w:lang w:eastAsia="en-GB"/>
              </w:rPr>
              <w:t>Gene product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sz w:val="28"/>
                <w:lang w:eastAsia="en-GB"/>
              </w:rPr>
            </w:pPr>
            <w:r w:rsidRPr="002E551F">
              <w:rPr>
                <w:rFonts w:eastAsia="Times New Roman" w:cs="Arial"/>
                <w:b/>
                <w:sz w:val="28"/>
                <w:lang w:eastAsia="en-GB"/>
              </w:rPr>
              <w:t>Notes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554084C" wp14:editId="63CF28E5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-151765</wp:posOffset>
                  </wp:positionV>
                  <wp:extent cx="1082040" cy="1082040"/>
                  <wp:effectExtent l="0" t="0" r="80010" b="0"/>
                  <wp:wrapNone/>
                  <wp:docPr id="7" name="Picture 7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AAA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0" w:tooltip="ABO (gene)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ABO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1" w:tooltip="Glycosyltransferase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Glycosyltransferases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Decides your</w:t>
            </w:r>
            <w:r w:rsidR="00AE39A0" w:rsidRPr="002E551F">
              <w:rPr>
                <w:rFonts w:eastAsia="Times New Roman" w:cs="Arial"/>
                <w:lang w:eastAsia="en-GB"/>
              </w:rPr>
              <w:t> </w:t>
            </w:r>
            <w:hyperlink r:id="rId12" w:tooltip="ABO blood group system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blood type (ABO)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E97D36E" wp14:editId="1196E60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-62230</wp:posOffset>
                  </wp:positionV>
                  <wp:extent cx="1082040" cy="1082040"/>
                  <wp:effectExtent l="0" t="0" r="80010" b="0"/>
                  <wp:wrapNone/>
                  <wp:docPr id="8" name="Picture 8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AAT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3" w:tooltip="Serum albumin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ALB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4" w:tooltip="Serum albumin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Serum albumin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-- The most common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 protein in human </w:t>
            </w:r>
            <w:hyperlink r:id="rId15" w:tooltip="Blood plasma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blood plasma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7F260BA" wp14:editId="5875A6AC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-635</wp:posOffset>
                  </wp:positionV>
                  <wp:extent cx="1082040" cy="1082040"/>
                  <wp:effectExtent l="0" t="0" r="80010" b="0"/>
                  <wp:wrapNone/>
                  <wp:docPr id="9" name="Picture 9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AAG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6" w:tooltip="Bcl-2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BCL2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Apoptosis regulator Bcl-2 / B-cell CLL/lymphoma 2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Linked to s</w:t>
            </w:r>
            <w:r w:rsidR="00AE39A0" w:rsidRPr="002E551F">
              <w:rPr>
                <w:rFonts w:eastAsia="Times New Roman" w:cs="Arial"/>
                <w:lang w:eastAsia="en-GB"/>
              </w:rPr>
              <w:t>everal cancers</w:t>
            </w:r>
            <w:r>
              <w:rPr>
                <w:rFonts w:eastAsia="Times New Roman" w:cs="Arial"/>
                <w:lang w:eastAsia="en-GB"/>
              </w:rPr>
              <w:t>.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 The prototype anti-</w:t>
            </w:r>
            <w:hyperlink r:id="rId17" w:tooltip="Apoptosis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apoptotic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> protein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0AF1CF9" wp14:editId="38F75B64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-15875</wp:posOffset>
                  </wp:positionV>
                  <wp:extent cx="1082040" cy="1082040"/>
                  <wp:effectExtent l="0" t="0" r="80010" b="0"/>
                  <wp:wrapNone/>
                  <wp:docPr id="10" name="Picture 10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AAC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8" w:tooltip="CCR5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CCR5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chemokine (C-C motif) receptor 5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-- Has an important role in resistance to </w:t>
            </w:r>
            <w:hyperlink r:id="rId19" w:tooltip="Infection" w:history="1">
              <w:r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infection</w:t>
              </w:r>
            </w:hyperlink>
            <w:r w:rsidRPr="002E551F">
              <w:rPr>
                <w:rFonts w:eastAsia="Times New Roman" w:cs="Arial"/>
                <w:lang w:eastAsia="en-GB"/>
              </w:rPr>
              <w:t>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33C4785" wp14:editId="5A9075B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11" name="Picture 11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ATA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20" w:tooltip="CD4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CD4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CD4 antigen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 marker for </w:t>
            </w:r>
            <w:hyperlink r:id="rId21" w:tooltip="T helper cells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T helper cells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32E947BB" wp14:editId="3A718FB9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-61595</wp:posOffset>
                  </wp:positionV>
                  <wp:extent cx="1082040" cy="1082040"/>
                  <wp:effectExtent l="0" t="0" r="80010" b="0"/>
                  <wp:wrapNone/>
                  <wp:docPr id="39" name="Picture 39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ATG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22" w:tooltip="CD8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CD8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CD8 antigen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 marker for </w:t>
            </w:r>
            <w:hyperlink r:id="rId23" w:tooltip="Cytotoxic T cells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cytotoxic T cells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24BE3217" wp14:editId="2F94669C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-31115</wp:posOffset>
                  </wp:positionV>
                  <wp:extent cx="1082040" cy="1082040"/>
                  <wp:effectExtent l="0" t="0" r="80010" b="0"/>
                  <wp:wrapNone/>
                  <wp:docPr id="40" name="Picture 40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ATC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24" w:tooltip="Interleukin-2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IL2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25" w:tooltip="Interleukin 2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Interleukin 2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Associated with v</w:t>
            </w:r>
            <w:r w:rsidR="00AE39A0" w:rsidRPr="002E551F">
              <w:rPr>
                <w:rFonts w:eastAsia="Times New Roman" w:cs="Arial"/>
                <w:lang w:eastAsia="en-GB"/>
              </w:rPr>
              <w:t>arious cancers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0D1B115E" wp14:editId="6276005D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-36195</wp:posOffset>
                  </wp:positionV>
                  <wp:extent cx="1082040" cy="1082040"/>
                  <wp:effectExtent l="0" t="0" r="80010" b="0"/>
                  <wp:wrapNone/>
                  <wp:docPr id="41" name="Picture 41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ATT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26" w:tooltip="Interleukin 10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IL10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Interleukin 10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An </w:t>
            </w:r>
            <w:r w:rsidR="00AE39A0" w:rsidRPr="002E551F">
              <w:rPr>
                <w:rFonts w:eastAsia="Times New Roman" w:cs="Arial"/>
                <w:lang w:eastAsia="en-GB"/>
              </w:rPr>
              <w:t>anti-inflammatory </w:t>
            </w:r>
            <w:hyperlink r:id="rId27" w:tooltip="Cytokine" w:history="1">
              <w:r w:rsidR="00AE39A0" w:rsidRPr="002E551F">
                <w:rPr>
                  <w:rFonts w:eastAsia="Times New Roman" w:cs="Arial"/>
                  <w:bdr w:val="none" w:sz="0" w:space="0" w:color="auto" w:frame="1"/>
                  <w:lang w:eastAsia="en-GB"/>
                </w:rPr>
                <w:t>cytokine</w:t>
              </w:r>
            </w:hyperlink>
            <w:r>
              <w:rPr>
                <w:rFonts w:eastAsia="Times New Roman" w:cs="Arial"/>
                <w:bdr w:val="none" w:sz="0" w:space="0" w:color="auto" w:frame="1"/>
                <w:lang w:eastAsia="en-GB"/>
              </w:rPr>
              <w:t xml:space="preserve"> (part of the immune system)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6569E9C3" wp14:editId="2B39C8F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-137795</wp:posOffset>
                  </wp:positionV>
                  <wp:extent cx="1082040" cy="1082040"/>
                  <wp:effectExtent l="0" t="0" r="80010" b="0"/>
                  <wp:wrapNone/>
                  <wp:docPr id="42" name="Picture 42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AGC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28" w:tooltip="BRCA1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BRCA1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Breast cancer 1, early onset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t xml:space="preserve">Linked to </w:t>
            </w:r>
            <w:hyperlink r:id="rId29" w:tooltip="Breast cancer" w:history="1">
              <w:r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breast</w:t>
              </w:r>
            </w:hyperlink>
            <w:r>
              <w:rPr>
                <w:rStyle w:val="Hyperlink"/>
                <w:rFonts w:eastAsia="Times New Roman" w:cs="Arial"/>
                <w:color w:val="auto"/>
                <w:u w:val="none"/>
                <w:lang w:eastAsia="en-GB"/>
              </w:rPr>
              <w:t xml:space="preserve"> cancer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02CE4CE9" wp14:editId="3F693B0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43" name="Picture 43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AGG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0" w:tooltip="BRCA2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BRCA2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Breast cancer 2, early onset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t xml:space="preserve">Linked to </w:t>
            </w:r>
            <w:hyperlink r:id="rId31" w:tooltip="Breast cancer" w:history="1">
              <w:r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b</w:t>
              </w:r>
            </w:hyperlink>
            <w:r>
              <w:rPr>
                <w:rStyle w:val="Hyperlink"/>
                <w:rFonts w:eastAsia="Times New Roman" w:cs="Arial"/>
                <w:color w:val="auto"/>
                <w:u w:val="none"/>
                <w:lang w:eastAsia="en-GB"/>
              </w:rPr>
              <w:t>reast cancer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44DB764F" wp14:editId="32568207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-153035</wp:posOffset>
                  </wp:positionV>
                  <wp:extent cx="1082040" cy="1082040"/>
                  <wp:effectExtent l="0" t="0" r="80010" b="0"/>
                  <wp:wrapNone/>
                  <wp:docPr id="44" name="Picture 44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AGT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2" w:tooltip="CD28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CD28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CD28 antigen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 marker on T cells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98FCC90" wp14:editId="7CA7A4F9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-31115</wp:posOffset>
                  </wp:positionV>
                  <wp:extent cx="1082040" cy="1082040"/>
                  <wp:effectExtent l="0" t="0" r="80010" b="0"/>
                  <wp:wrapNone/>
                  <wp:docPr id="12" name="Picture 12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AGA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3" w:tooltip="APC (gene)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APC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4" w:tooltip="Adenomatous polyposis coli prote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Adenomatous polyposis coli protein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t>Linked to disease in the large intestine</w:t>
            </w:r>
          </w:p>
        </w:tc>
        <w:bookmarkStart w:id="0" w:name="_GoBack"/>
        <w:bookmarkEnd w:id="0"/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02DD759" wp14:editId="39AB4D92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24130</wp:posOffset>
                  </wp:positionV>
                  <wp:extent cx="1082040" cy="1082040"/>
                  <wp:effectExtent l="0" t="0" r="80010" b="0"/>
                  <wp:wrapNone/>
                  <wp:docPr id="13" name="Picture 13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ACA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5" w:tooltip="ASPM (gene)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ASPM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Abnormal spindle-like microcephaly-associated protein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6" w:tooltip="Microcephaly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Microcephaly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– a neurodevelopmental disease leading to smaller head circumference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0EB3A991" wp14:editId="1D7CC72A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-115570</wp:posOffset>
                  </wp:positionV>
                  <wp:extent cx="1082040" cy="1082040"/>
                  <wp:effectExtent l="0" t="0" r="80010" b="0"/>
                  <wp:wrapNone/>
                  <wp:docPr id="14" name="Picture 14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ACC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7" w:tooltip="BDNF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BDNF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8" w:tooltip="Brain-derived neurotrophic factor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Brain-derived neurotrophic factor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54BC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an lead to </w:t>
            </w:r>
            <w:r w:rsidR="002E551F">
              <w:rPr>
                <w:rFonts w:eastAsia="Times New Roman" w:cs="Arial"/>
                <w:lang w:eastAsia="en-GB"/>
              </w:rPr>
              <w:t>stopping breathing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 during sleep.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71A49A1" wp14:editId="36876DB8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-76835</wp:posOffset>
                  </wp:positionV>
                  <wp:extent cx="1082040" cy="1082040"/>
                  <wp:effectExtent l="0" t="0" r="80010" b="0"/>
                  <wp:wrapNone/>
                  <wp:docPr id="15" name="Picture 15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ACG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CFTR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39" w:tooltip="Cystic fibrosis transmembrane conductance regulator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Cystic fibrosis transmembrane conductance regulator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0" w:tooltip="Cystic Fibrosis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Cystic Fibrosis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1D7B955" wp14:editId="3BEDACD9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-25400</wp:posOffset>
                  </wp:positionV>
                  <wp:extent cx="1082040" cy="1082040"/>
                  <wp:effectExtent l="0" t="0" r="80010" b="0"/>
                  <wp:wrapNone/>
                  <wp:docPr id="16" name="Picture 16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ACT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1" w:tooltip="CREB-binding prote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CREBBP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2" w:tooltip="CREB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CREB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> binding protein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254BC0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3" w:tooltip="Rubinstein-Taybi syndrom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Rubinstein-</w:t>
              </w:r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Taybi</w:t>
              </w:r>
              <w:proofErr w:type="spellEnd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 xml:space="preserve"> syndrome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- short stature, moderate to severe learning difficulties, distinctive facial features 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44BC1C51" wp14:editId="7F971F4C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45" name="Picture 45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GGG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4" w:tooltip="DHFR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DHFR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2E551F">
              <w:rPr>
                <w:rFonts w:eastAsia="Times New Roman" w:cs="Arial"/>
                <w:lang w:eastAsia="en-GB"/>
              </w:rPr>
              <w:t>Dihydrofolate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reductase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5" w:tooltip="Folate deficiency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Folate deficiency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43232" behindDoc="1" locked="0" layoutInCell="1" allowOverlap="1" wp14:anchorId="2617A3F9" wp14:editId="73FA474B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46" name="Picture 46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GGC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6" w:tooltip="HFE gen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HFE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Hereditary hemochromatosis protein precursor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7" w:tooltip="Haemochromatosis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Haemochromatosis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– iron overload, too much iron accumulates in the body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7DA4203F" wp14:editId="1C7617E9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-168275</wp:posOffset>
                  </wp:positionV>
                  <wp:extent cx="1082040" cy="1082040"/>
                  <wp:effectExtent l="0" t="0" r="80010" b="0"/>
                  <wp:wrapNone/>
                  <wp:docPr id="47" name="Picture 47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GGT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8" w:tooltip="KRT5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KRT5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49" w:tooltip="Kerat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Keratin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0" w:tooltip="Epidermolysis bullosa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Epidermolysis bullosa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 -mutations can cause skin blisters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7A752CCA" wp14:editId="7C44448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-168275</wp:posOffset>
                  </wp:positionV>
                  <wp:extent cx="1082040" cy="1082040"/>
                  <wp:effectExtent l="0" t="0" r="80010" b="0"/>
                  <wp:wrapNone/>
                  <wp:docPr id="48" name="Picture 48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GGA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1" w:tooltip="PGL2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PGL2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2E551F">
              <w:rPr>
                <w:rFonts w:eastAsia="Times New Roman" w:cs="Arial"/>
                <w:lang w:eastAsia="en-GB"/>
              </w:rPr>
              <w:t>Paraganglioma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or familial glomus </w:t>
            </w:r>
            <w:proofErr w:type="spellStart"/>
            <w:r w:rsidRPr="002E551F">
              <w:rPr>
                <w:rFonts w:eastAsia="Times New Roman" w:cs="Arial"/>
                <w:lang w:eastAsia="en-GB"/>
              </w:rPr>
              <w:t>tumors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2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2" w:tooltip="Paraganglioma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Paraganglioma</w:t>
              </w:r>
              <w:proofErr w:type="spellEnd"/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- tumours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4E4B1AFC" wp14:editId="32570C5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-122555</wp:posOffset>
                  </wp:positionV>
                  <wp:extent cx="1082040" cy="1082040"/>
                  <wp:effectExtent l="0" t="0" r="80010" b="0"/>
                  <wp:wrapNone/>
                  <wp:docPr id="49" name="Picture 49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GCC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3" w:tooltip="PHF8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PHF8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4" w:tooltip="PHD finger protein 8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PHD finger protein 8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5" w:tooltip="Siderius X-linked mental retardation syndrome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Siderius</w:t>
              </w:r>
              <w:proofErr w:type="spellEnd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 xml:space="preserve"> X-linked mental retardation syndrome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EB125CF" wp14:editId="1D047222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-20955</wp:posOffset>
                  </wp:positionV>
                  <wp:extent cx="1082040" cy="1082040"/>
                  <wp:effectExtent l="0" t="0" r="80010" b="0"/>
                  <wp:wrapNone/>
                  <wp:docPr id="17" name="Picture 17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GCT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6" w:tooltip="Rhodops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RHO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7" w:tooltip="Rhodops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Rhodopsin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8" w:tooltip="Retinitis pigmentosa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 xml:space="preserve">Retinitis </w:t>
              </w:r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pigmentosa</w:t>
              </w:r>
              <w:proofErr w:type="spellEnd"/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– affects night vision, colour vison and can lead to blindness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AA1D54F" wp14:editId="2D813EDF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-76835</wp:posOffset>
                  </wp:positionV>
                  <wp:extent cx="1082040" cy="1082040"/>
                  <wp:effectExtent l="0" t="0" r="80010" b="0"/>
                  <wp:wrapNone/>
                  <wp:docPr id="18" name="Picture 18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GCA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59" w:tooltip="SDHB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SDHB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0" w:tooltip="Succinat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Succinate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> </w:t>
            </w:r>
            <w:hyperlink r:id="rId61" w:tooltip="Dehydrogenas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dehydrogenase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> complex subunit B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2" w:tooltip="Paraganglioma" w:history="1">
              <w:r w:rsid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Linked</w:t>
              </w:r>
            </w:hyperlink>
            <w:r w:rsidR="002E551F">
              <w:rPr>
                <w:rFonts w:eastAsia="Times New Roman" w:cs="Arial"/>
                <w:lang w:eastAsia="en-GB"/>
              </w:rPr>
              <w:t xml:space="preserve"> to tumour formation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013961E2" wp14:editId="116CC344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-61595</wp:posOffset>
                  </wp:positionV>
                  <wp:extent cx="1082040" cy="1082040"/>
                  <wp:effectExtent l="0" t="0" r="80010" b="0"/>
                  <wp:wrapNone/>
                  <wp:docPr id="19" name="Picture 19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GCG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3" w:tooltip="SRY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SRY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4" w:tooltip="Testis determining factor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Testis determining factor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> / Sex determining region Y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Associated with </w:t>
            </w:r>
            <w:hyperlink r:id="rId65" w:tooltip="Hermaphroditism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Hermaphroditism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573AC85C" wp14:editId="052549B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-156210</wp:posOffset>
                  </wp:positionV>
                  <wp:extent cx="1082040" cy="1082040"/>
                  <wp:effectExtent l="0" t="0" r="80010" b="0"/>
                  <wp:wrapNone/>
                  <wp:docPr id="20" name="Picture 20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GTG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6" w:tooltip="TSC1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TSC1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7" w:tooltip="Hamartin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Hamartin</w:t>
              </w:r>
              <w:proofErr w:type="spellEnd"/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254BC0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8" w:tooltip="Tuberous sclerosis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Tuberous sclerosis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- seizures, intellectual disability, developmental delay, behavioural problems, skin abnormalities, lung and kidney disease.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33CE4823" wp14:editId="0BB2382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-31115</wp:posOffset>
                  </wp:positionV>
                  <wp:extent cx="1082040" cy="1082040"/>
                  <wp:effectExtent l="0" t="0" r="80010" b="0"/>
                  <wp:wrapNone/>
                  <wp:docPr id="21" name="Picture 21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GTA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69" w:tooltip="Amyloid precursor prote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APP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0" w:tooltip="Amyloid precursor prote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Amyloid precursor protein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1" w:tooltip="Alzheimer's Diseas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Alzheimer's Disease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79D9E474" wp14:editId="371E2AA8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-66675</wp:posOffset>
                  </wp:positionV>
                  <wp:extent cx="1082040" cy="1082040"/>
                  <wp:effectExtent l="0" t="0" r="80010" b="0"/>
                  <wp:wrapNone/>
                  <wp:docPr id="50" name="Picture 50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GTC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2" w:tooltip="Gastr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GAST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3" w:tooltip="Gastr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Gastrin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4" w:tooltip="Zollinger-Ellison syndrome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Zollinger</w:t>
              </w:r>
              <w:proofErr w:type="spellEnd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-Ellison syndrome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– forms tumours in the pancreas, large intestine or lymph nodes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10D7D14E" wp14:editId="42854B0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-107315</wp:posOffset>
                  </wp:positionV>
                  <wp:extent cx="1082040" cy="1082040"/>
                  <wp:effectExtent l="0" t="0" r="80010" b="0"/>
                  <wp:wrapNone/>
                  <wp:docPr id="51" name="Picture 51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GTT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5" w:tooltip="Insulin gen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INS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6" w:tooltip="Insul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insulin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</w:t>
            </w:r>
            <w:r w:rsidR="00AE39A0" w:rsidRPr="002E551F">
              <w:rPr>
                <w:rFonts w:eastAsia="Times New Roman" w:cs="Arial"/>
                <w:lang w:eastAsia="en-GB"/>
              </w:rPr>
              <w:t>iabetes mellitus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55520" behindDoc="1" locked="0" layoutInCell="1" allowOverlap="1" wp14:anchorId="3E069FF6" wp14:editId="1F336AA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-137795</wp:posOffset>
                  </wp:positionV>
                  <wp:extent cx="1082040" cy="1082040"/>
                  <wp:effectExtent l="0" t="0" r="80010" b="0"/>
                  <wp:wrapNone/>
                  <wp:docPr id="52" name="Picture 52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GAA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7" w:tooltip="Lck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LCK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78" w:tooltip="Leukocyt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Leukocyte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>-specific protein tyrosine </w:t>
            </w:r>
            <w:hyperlink r:id="rId79" w:tooltip="Kinas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kinase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0" w:tooltip="Leukemia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Leukemia</w:t>
              </w:r>
              <w:proofErr w:type="spellEnd"/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314D4B37" wp14:editId="7D4B581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-168275</wp:posOffset>
                  </wp:positionV>
                  <wp:extent cx="1082040" cy="1082040"/>
                  <wp:effectExtent l="0" t="0" r="80010" b="0"/>
                  <wp:wrapNone/>
                  <wp:docPr id="53" name="Picture 53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GAC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1" w:tooltip="Lept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LEP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2" w:tooltip="Lept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Leptin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3" w:tooltip="Obesity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Obesity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0A3506D8" wp14:editId="2F544E55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-107315</wp:posOffset>
                  </wp:positionV>
                  <wp:extent cx="1082040" cy="1082040"/>
                  <wp:effectExtent l="0" t="0" r="80010" b="0"/>
                  <wp:wrapNone/>
                  <wp:docPr id="54" name="Picture 54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GAT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4" w:tooltip="Leukemia inhibitory factor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LIF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5" w:tooltip="Leukemia inhibitory factor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Leukemia</w:t>
              </w:r>
              <w:proofErr w:type="spellEnd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 xml:space="preserve"> inhibitory factor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6" w:tooltip="Leukemia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Leukemia</w:t>
              </w:r>
              <w:proofErr w:type="spellEnd"/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4BB6A695" wp14:editId="39218CD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55" name="Picture 55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GAG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7" w:tooltip="MCM6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MCM6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8" w:tooltip="MCM6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Minichromosome</w:t>
              </w:r>
              <w:proofErr w:type="spellEnd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 xml:space="preserve"> maintenance deficient 6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89" w:tooltip="Lactose intolerance" w:history="1">
              <w:r w:rsid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</w:t>
              </w:r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actose intolerance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51843DC4" wp14:editId="5942568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-51435</wp:posOffset>
                  </wp:positionV>
                  <wp:extent cx="1082040" cy="1082040"/>
                  <wp:effectExtent l="0" t="0" r="80010" b="0"/>
                  <wp:wrapNone/>
                  <wp:docPr id="22" name="Picture 22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CCC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0" w:tooltip="MYH7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MYH7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1" w:tooltip="Myos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Myosin</w:t>
              </w:r>
            </w:hyperlink>
            <w:r w:rsidR="00AE39A0" w:rsidRPr="002E551F">
              <w:rPr>
                <w:rFonts w:eastAsia="Times New Roman" w:cs="Arial"/>
                <w:lang w:eastAsia="en-GB"/>
              </w:rPr>
              <w:t>, heavy polypeptide 7, cardiac muscle, beta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54BC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Style w:val="Hyperlink"/>
                <w:rFonts w:eastAsia="Times New Roman" w:cs="Arial"/>
                <w:color w:val="auto"/>
                <w:u w:val="none"/>
                <w:lang w:eastAsia="en-GB"/>
              </w:rPr>
              <w:t>T</w:t>
            </w:r>
            <w:r w:rsidR="002E551F">
              <w:rPr>
                <w:rStyle w:val="Hyperlink"/>
                <w:rFonts w:eastAsia="Times New Roman" w:cs="Arial"/>
                <w:color w:val="auto"/>
                <w:u w:val="none"/>
                <w:lang w:eastAsia="en-GB"/>
              </w:rPr>
              <w:t>hickening and stiffening of heart muscle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C045501" wp14:editId="0D3DD42B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-92710</wp:posOffset>
                  </wp:positionV>
                  <wp:extent cx="1082040" cy="1082040"/>
                  <wp:effectExtent l="0" t="0" r="80010" b="0"/>
                  <wp:wrapNone/>
                  <wp:docPr id="23" name="Picture 23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CCA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2" w:tooltip="MyoD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MYOD1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Myogenic differentiation 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254BC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</w:t>
            </w:r>
            <w:r w:rsidR="00AE39A0" w:rsidRPr="002E551F">
              <w:rPr>
                <w:rFonts w:eastAsia="Times New Roman" w:cs="Arial"/>
                <w:lang w:eastAsia="en-GB"/>
              </w:rPr>
              <w:t>ancer of the connective tissue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22401CBF" wp14:editId="109B98B7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-76835</wp:posOffset>
                  </wp:positionV>
                  <wp:extent cx="1082040" cy="1082040"/>
                  <wp:effectExtent l="0" t="0" r="80010" b="0"/>
                  <wp:wrapNone/>
                  <wp:docPr id="24" name="Picture 24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CCT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3" w:tooltip="NPPB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NPPB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4" w:tooltip="Brain Natriuretic Peptid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Brain Natriuretic Peptide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5" w:tooltip="Cardiovascular diseas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Cardiovascular disease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0718216" wp14:editId="5D986CCB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25" name="Picture 25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CCG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6" w:tooltip="Oncostatin M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OSM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7" w:tooltip="Oncostatin M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Oncostatin</w:t>
              </w:r>
              <w:proofErr w:type="spellEnd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 xml:space="preserve"> M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8" w:tooltip="Leukemia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Leukemia</w:t>
              </w:r>
              <w:proofErr w:type="spellEnd"/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5DB67530" wp14:editId="3BBA8828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-122555</wp:posOffset>
                  </wp:positionV>
                  <wp:extent cx="1082040" cy="1082040"/>
                  <wp:effectExtent l="0" t="0" r="80010" b="0"/>
                  <wp:wrapNone/>
                  <wp:docPr id="26" name="Picture 26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CAC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99" w:tooltip="Protein kinase C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PKC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 xml:space="preserve">Paroxysmal </w:t>
            </w:r>
            <w:proofErr w:type="spellStart"/>
            <w:r w:rsidRPr="002E551F">
              <w:rPr>
                <w:rFonts w:eastAsia="Times New Roman" w:cs="Arial"/>
                <w:lang w:eastAsia="en-GB"/>
              </w:rPr>
              <w:t>kinesogenic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2E551F">
              <w:rPr>
                <w:rFonts w:eastAsia="Times New Roman" w:cs="Arial"/>
                <w:lang w:eastAsia="en-GB"/>
              </w:rPr>
              <w:t>choreoathetosis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00" w:tooltip="Choreoathetosis" w:history="1">
              <w:proofErr w:type="spellStart"/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Choreoathetosis</w:t>
              </w:r>
              <w:proofErr w:type="spellEnd"/>
            </w:hyperlink>
            <w:r w:rsidR="00AE39A0" w:rsidRPr="002E551F">
              <w:rPr>
                <w:rFonts w:eastAsia="Times New Roman" w:cs="Arial"/>
                <w:lang w:eastAsia="en-GB"/>
              </w:rPr>
              <w:t xml:space="preserve"> – involuntary movements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6BF3B2F0" wp14:editId="7F248FB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27" name="Picture 27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CAG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01" w:tooltip="Prolactin-induced prote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PIP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02" w:tooltip="Prolactin-induced protein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Prolactin-induced protein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03" w:tooltip="Fibrocystic breast disease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Fibrocystic breast disease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088D30F9" wp14:editId="2B9C870B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-61595</wp:posOffset>
                  </wp:positionV>
                  <wp:extent cx="1082040" cy="1082040"/>
                  <wp:effectExtent l="0" t="0" r="80010" b="0"/>
                  <wp:wrapNone/>
                  <wp:docPr id="56" name="Picture 56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b/>
              </w:rPr>
              <w:t>CAT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04" w:tooltip="VMAT2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SLC18A2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023C91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hyperlink r:id="rId105" w:tooltip="Vesicular Monoamine Transporter" w:history="1">
              <w:r w:rsidR="00AE39A0"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Vesicular Monoamine Transporter</w:t>
              </w:r>
            </w:hyperlink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  <w:hideMark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Drug induced </w:t>
            </w:r>
            <w:hyperlink r:id="rId106" w:tooltip="Mood disorders" w:history="1">
              <w:r w:rsidRPr="002E551F">
                <w:rPr>
                  <w:rStyle w:val="Hyperlink"/>
                  <w:rFonts w:eastAsia="Times New Roman" w:cs="Arial"/>
                  <w:color w:val="auto"/>
                  <w:u w:val="none"/>
                  <w:lang w:eastAsia="en-GB"/>
                </w:rPr>
                <w:t>mood disorders</w:t>
              </w:r>
            </w:hyperlink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7F821EA9" wp14:editId="3DDF47D5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-122555</wp:posOffset>
                  </wp:positionV>
                  <wp:extent cx="1082040" cy="1082040"/>
                  <wp:effectExtent l="0" t="0" r="80010" b="0"/>
                  <wp:wrapNone/>
                  <wp:docPr id="57" name="Picture 57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CAA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SHH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Sonic Hedgehog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Development of neural Stem cells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67808" behindDoc="1" locked="0" layoutInCell="1" allowOverlap="1" wp14:anchorId="00045B6F" wp14:editId="42345A4F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-138430</wp:posOffset>
                  </wp:positionV>
                  <wp:extent cx="1082040" cy="1082040"/>
                  <wp:effectExtent l="0" t="0" r="80010" b="0"/>
                  <wp:wrapNone/>
                  <wp:docPr id="58" name="Picture 58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CGA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FOXP2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2E551F">
              <w:rPr>
                <w:rFonts w:eastAsia="Times New Roman" w:cs="Arial"/>
                <w:lang w:eastAsia="en-GB"/>
              </w:rPr>
              <w:t>Forkhead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box protein P2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Associated with speech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7802692E" wp14:editId="0F89F563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-138430</wp:posOffset>
                  </wp:positionV>
                  <wp:extent cx="1082040" cy="1082040"/>
                  <wp:effectExtent l="0" t="0" r="80010" b="0"/>
                  <wp:wrapNone/>
                  <wp:docPr id="59" name="Picture 59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CGT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OT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Oxytocin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 chemical reward for physical social bonding. (Cuddles!)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51E3B729" wp14:editId="27F6799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61" name="Picture 61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CGG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AVPR1a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Vasopressin V1a receptor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Sometimes called t</w:t>
            </w:r>
            <w:r w:rsidR="00AE39A0" w:rsidRPr="002E551F">
              <w:rPr>
                <w:rFonts w:eastAsia="Times New Roman" w:cs="Arial"/>
                <w:lang w:eastAsia="en-GB"/>
              </w:rPr>
              <w:t>he Altruism gene – may reward giving.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6823856F" wp14:editId="35C2D9D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-137795</wp:posOffset>
                  </wp:positionV>
                  <wp:extent cx="1082040" cy="1082040"/>
                  <wp:effectExtent l="0" t="0" r="80010" b="0"/>
                  <wp:wrapNone/>
                  <wp:docPr id="62" name="Picture 62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CGC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OPN1LW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Long-wave-sensitive opsin 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Defects linked to colour blindness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318E6AA9" wp14:editId="3F9EB47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-61595</wp:posOffset>
                  </wp:positionV>
                  <wp:extent cx="1082040" cy="1082040"/>
                  <wp:effectExtent l="0" t="0" r="80010" b="0"/>
                  <wp:wrapNone/>
                  <wp:docPr id="28" name="Picture 28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CTT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RB1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Retinoblastoma-associated protein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 tumour suppressor gene, i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nvolved in </w:t>
            </w:r>
            <w:r>
              <w:rPr>
                <w:rFonts w:eastAsia="Times New Roman" w:cs="Arial"/>
                <w:lang w:eastAsia="en-GB"/>
              </w:rPr>
              <w:t>killing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 of cancerous cells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CFAC344" wp14:editId="7B21D13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29" name="Picture 29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CTA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FITM2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Fat storage-inducing transmembrane protein 2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Involved with fat storage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7706907C" wp14:editId="51E1E626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-66675</wp:posOffset>
                  </wp:positionV>
                  <wp:extent cx="1082040" cy="1082040"/>
                  <wp:effectExtent l="0" t="0" r="80010" b="0"/>
                  <wp:wrapNone/>
                  <wp:docPr id="30" name="Picture 30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CTC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HAR1F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Highly Accelerated Region 1A (Non-Protein Coding)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254BC0" w:rsidP="00254BC0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Associated with b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rain development. 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07A114E9" wp14:editId="49ABED5C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-183515</wp:posOffset>
                  </wp:positionV>
                  <wp:extent cx="1082040" cy="1082040"/>
                  <wp:effectExtent l="0" t="0" r="80010" b="0"/>
                  <wp:wrapNone/>
                  <wp:docPr id="63" name="Picture 63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9A0" w:rsidRPr="002E551F">
              <w:rPr>
                <w:rFonts w:eastAsia="Times New Roman" w:cs="Arial"/>
                <w:b/>
                <w:lang w:eastAsia="en-GB"/>
              </w:rPr>
              <w:t>CTG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TP53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 xml:space="preserve">Cellular </w:t>
            </w:r>
            <w:proofErr w:type="spellStart"/>
            <w:r w:rsidRPr="002E551F">
              <w:rPr>
                <w:rFonts w:eastAsia="Times New Roman" w:cs="Arial"/>
                <w:lang w:eastAsia="en-GB"/>
              </w:rPr>
              <w:t>tumor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antigen p53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Tumour suppressor protein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7B2A8B5D" wp14:editId="2A3165EC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-76835</wp:posOffset>
                  </wp:positionV>
                  <wp:extent cx="1082040" cy="1082040"/>
                  <wp:effectExtent l="0" t="0" r="80010" b="0"/>
                  <wp:wrapNone/>
                  <wp:docPr id="31" name="Picture 31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TTT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HTT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Huntingtin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Huntingtin</w:t>
            </w:r>
            <w:r w:rsidR="002E551F">
              <w:rPr>
                <w:rFonts w:eastAsia="Times New Roman" w:cs="Arial"/>
                <w:lang w:eastAsia="en-GB"/>
              </w:rPr>
              <w:t>s disease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48355342" wp14:editId="40C7E51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-53340</wp:posOffset>
                  </wp:positionV>
                  <wp:extent cx="1082040" cy="1082040"/>
                  <wp:effectExtent l="0" t="0" r="80010" b="0"/>
                  <wp:wrapNone/>
                  <wp:docPr id="32" name="Picture 32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TTA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VEGFA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Vascular Endothelial Growth Factor 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Has many roles involved with blood vessel development, endothelial cell growth, cell migration, and apoptosis.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5A27820D" wp14:editId="38B50A75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-72390</wp:posOffset>
                  </wp:positionV>
                  <wp:extent cx="1082040" cy="1082040"/>
                  <wp:effectExtent l="0" t="0" r="80010" b="0"/>
                  <wp:wrapNone/>
                  <wp:docPr id="64" name="Picture 64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TTC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IL-6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Interleukin 6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Part of the immune response in fighting infection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 wp14:anchorId="16C45CE0" wp14:editId="062BC709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-122555</wp:posOffset>
                  </wp:positionV>
                  <wp:extent cx="1082040" cy="1082040"/>
                  <wp:effectExtent l="0" t="0" r="80010" b="0"/>
                  <wp:wrapNone/>
                  <wp:docPr id="65" name="Picture 65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TTG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TNF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Tumour Necrosis Factor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Involved in cell death (apoptosis)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82144" behindDoc="1" locked="0" layoutInCell="1" allowOverlap="1" wp14:anchorId="29D83AC5" wp14:editId="67535EF9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-66675</wp:posOffset>
                  </wp:positionV>
                  <wp:extent cx="1082040" cy="1082040"/>
                  <wp:effectExtent l="0" t="0" r="80010" b="0"/>
                  <wp:wrapNone/>
                  <wp:docPr id="66" name="Picture 66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TAT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UBC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2E551F">
              <w:rPr>
                <w:rFonts w:eastAsia="Times New Roman" w:cs="Arial"/>
                <w:lang w:eastAsia="en-GB"/>
              </w:rPr>
              <w:t>Polyubiquitin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254BC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Involved with</w:t>
            </w:r>
            <w:r w:rsidR="00AE39A0" w:rsidRPr="002E551F">
              <w:rPr>
                <w:rFonts w:eastAsia="Times New Roman" w:cs="Arial"/>
                <w:lang w:eastAsia="en-GB"/>
              </w:rPr>
              <w:t xml:space="preserve"> DNA repair, immunity and stress responses.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6ABD45A1" wp14:editId="7A251883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-92075</wp:posOffset>
                  </wp:positionV>
                  <wp:extent cx="1082040" cy="1082040"/>
                  <wp:effectExtent l="0" t="0" r="80010" b="0"/>
                  <wp:wrapNone/>
                  <wp:docPr id="67" name="Picture 67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TAA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Wilder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Wonka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Associated with the enjoyment of chocolate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78A7503A" wp14:editId="45BDA686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53340</wp:posOffset>
                  </wp:positionV>
                  <wp:extent cx="1082040" cy="1082040"/>
                  <wp:effectExtent l="0" t="0" r="80010" b="0"/>
                  <wp:wrapNone/>
                  <wp:docPr id="68" name="Picture 68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TAG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FBN-1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2E551F">
              <w:rPr>
                <w:rFonts w:eastAsia="Times New Roman" w:cs="Arial"/>
                <w:lang w:eastAsia="en-GB"/>
              </w:rPr>
              <w:t>Fibrillin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254BC0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 xml:space="preserve">Important in the extra cellular matrix. Defects can lead to </w:t>
            </w:r>
            <w:proofErr w:type="spellStart"/>
            <w:r w:rsidRPr="002E551F">
              <w:rPr>
                <w:rFonts w:eastAsia="Times New Roman" w:cs="Arial"/>
                <w:lang w:eastAsia="en-GB"/>
              </w:rPr>
              <w:t>Marfan’s</w:t>
            </w:r>
            <w:proofErr w:type="spellEnd"/>
            <w:r w:rsidRPr="002E551F">
              <w:rPr>
                <w:rFonts w:eastAsia="Times New Roman" w:cs="Arial"/>
                <w:lang w:eastAsia="en-GB"/>
              </w:rPr>
              <w:t xml:space="preserve"> Syndrome</w:t>
            </w:r>
            <w:r w:rsidR="00254BC0">
              <w:rPr>
                <w:rFonts w:eastAsia="Times New Roman" w:cs="Arial"/>
                <w:lang w:eastAsia="en-GB"/>
              </w:rPr>
              <w:t>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1FEC1614" wp14:editId="3F17B0BE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-76835</wp:posOffset>
                  </wp:positionV>
                  <wp:extent cx="1082040" cy="1082040"/>
                  <wp:effectExtent l="0" t="0" r="80010" b="0"/>
                  <wp:wrapNone/>
                  <wp:docPr id="69" name="Picture 69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TAC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ATP50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ATP Synthase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2E551F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Makes ATP, the bodies energy </w:t>
            </w:r>
            <w:r w:rsidR="002E3698">
              <w:rPr>
                <w:rFonts w:eastAsia="Times New Roman" w:cs="Arial"/>
                <w:lang w:eastAsia="en-GB"/>
              </w:rPr>
              <w:t>transfer molecule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04F53A12" wp14:editId="4EC1773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-61595</wp:posOffset>
                  </wp:positionV>
                  <wp:extent cx="1082040" cy="1082040"/>
                  <wp:effectExtent l="0" t="0" r="80010" b="0"/>
                  <wp:wrapNone/>
                  <wp:docPr id="33" name="Picture 33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TCC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HBB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Haemoglobin subunit B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2E3698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Causes sickle c</w:t>
            </w:r>
            <w:r w:rsidR="00AE39A0" w:rsidRPr="002E551F">
              <w:rPr>
                <w:rFonts w:eastAsia="Times New Roman" w:cs="Arial"/>
                <w:lang w:eastAsia="en-GB"/>
              </w:rPr>
              <w:t>ell anaemia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42A67A79" wp14:editId="07B543E9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-66675</wp:posOffset>
                  </wp:positionV>
                  <wp:extent cx="1082040" cy="1082040"/>
                  <wp:effectExtent l="0" t="0" r="80010" b="0"/>
                  <wp:wrapNone/>
                  <wp:docPr id="34" name="Picture 34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TCG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NOTCH1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Notch 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254BC0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 xml:space="preserve">Intercellular signalling. Errors can lead to </w:t>
            </w:r>
            <w:r w:rsidR="00254BC0">
              <w:rPr>
                <w:rFonts w:eastAsia="Times New Roman" w:cs="Arial"/>
                <w:lang w:eastAsia="en-GB"/>
              </w:rPr>
              <w:t xml:space="preserve">heart </w:t>
            </w:r>
            <w:r w:rsidRPr="002E551F">
              <w:rPr>
                <w:rFonts w:eastAsia="Times New Roman" w:cs="Arial"/>
                <w:lang w:eastAsia="en-GB"/>
              </w:rPr>
              <w:t>disease and various cancers.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20704" behindDoc="1" locked="0" layoutInCell="1" allowOverlap="1" wp14:anchorId="75A7E183" wp14:editId="4483510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-137795</wp:posOffset>
                  </wp:positionV>
                  <wp:extent cx="1082040" cy="1082040"/>
                  <wp:effectExtent l="0" t="0" r="80010" b="0"/>
                  <wp:wrapNone/>
                  <wp:docPr id="35" name="Picture 35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TCA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DAXX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Death Domain Associated Protein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Regulates cellular apoptosis</w:t>
            </w:r>
            <w:r w:rsidR="002E3698">
              <w:rPr>
                <w:rFonts w:eastAsia="Times New Roman" w:cs="Arial"/>
                <w:lang w:eastAsia="en-GB"/>
              </w:rPr>
              <w:t xml:space="preserve"> (cell death!)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495BE5B8" wp14:editId="6588A074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-67310</wp:posOffset>
                  </wp:positionV>
                  <wp:extent cx="1082040" cy="1082040"/>
                  <wp:effectExtent l="0" t="0" r="80010" b="0"/>
                  <wp:wrapNone/>
                  <wp:docPr id="36" name="Picture 36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TCT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COX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Cyclooxygenase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Produces prostaglandins, involved in transmitting pain signals. Target for aspirin.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7F0AF90A" wp14:editId="6300FF19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10795</wp:posOffset>
                  </wp:positionV>
                  <wp:extent cx="1082040" cy="1082040"/>
                  <wp:effectExtent l="0" t="0" r="80010" b="0"/>
                  <wp:wrapNone/>
                  <wp:docPr id="37" name="Picture 37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TGG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GSS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 xml:space="preserve">Glutathione </w:t>
            </w:r>
            <w:proofErr w:type="spellStart"/>
            <w:r w:rsidRPr="002E551F">
              <w:rPr>
                <w:rFonts w:eastAsia="Times New Roman" w:cs="Arial"/>
                <w:lang w:eastAsia="en-GB"/>
              </w:rPr>
              <w:t>Synthetase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Defect results in Glutathione deficiency. Glutathione is important for protection of cells from oxidative damage and membrane transport.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642FD2EB" wp14:editId="19BB5E23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-81915</wp:posOffset>
                  </wp:positionV>
                  <wp:extent cx="1082040" cy="1082040"/>
                  <wp:effectExtent l="0" t="0" r="80010" b="0"/>
                  <wp:wrapNone/>
                  <wp:docPr id="38" name="Picture 38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TGC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TTN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proofErr w:type="spellStart"/>
            <w:r w:rsidRPr="002E551F">
              <w:rPr>
                <w:rFonts w:eastAsia="Times New Roman" w:cs="Arial"/>
                <w:lang w:eastAsia="en-GB"/>
              </w:rPr>
              <w:t>Titin</w:t>
            </w:r>
            <w:proofErr w:type="spellEnd"/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A protein found in striated muscle. May also be a structural protein for chromosomes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0336" behindDoc="1" locked="0" layoutInCell="1" allowOverlap="1" wp14:anchorId="53F3FBFF" wp14:editId="521742D9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-46355</wp:posOffset>
                  </wp:positionV>
                  <wp:extent cx="1082040" cy="1082040"/>
                  <wp:effectExtent l="0" t="0" r="80010" b="0"/>
                  <wp:wrapNone/>
                  <wp:docPr id="70" name="Picture 70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TGA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ZEB1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Zinc Finger Transcription factor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Transcriptional repression of IL2</w:t>
            </w:r>
          </w:p>
        </w:tc>
      </w:tr>
      <w:tr w:rsidR="002E551F" w:rsidRPr="002E551F" w:rsidTr="009138EA">
        <w:trPr>
          <w:trHeight w:val="1191"/>
          <w:jc w:val="center"/>
        </w:trPr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AE39A0" w:rsidRPr="002E551F" w:rsidRDefault="0067168A" w:rsidP="007155CD">
            <w:pPr>
              <w:spacing w:after="0" w:line="330" w:lineRule="atLeast"/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35611280" wp14:editId="680F9AE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-130810</wp:posOffset>
                  </wp:positionV>
                  <wp:extent cx="1082040" cy="1082040"/>
                  <wp:effectExtent l="0" t="0" r="80010" b="0"/>
                  <wp:wrapNone/>
                  <wp:docPr id="71" name="Picture 71" descr="Image result for 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0741" b="92593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5018"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679" w:rsidRPr="002E551F">
              <w:rPr>
                <w:rFonts w:eastAsia="Times New Roman" w:cs="Arial"/>
                <w:b/>
                <w:lang w:eastAsia="en-GB"/>
              </w:rPr>
              <w:t>TGT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FTO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AE39A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 w:rsidRPr="002E551F">
              <w:rPr>
                <w:rFonts w:eastAsia="Times New Roman" w:cs="Arial"/>
                <w:lang w:eastAsia="en-GB"/>
              </w:rPr>
              <w:t>Fat Mass and Obesity associated protein</w:t>
            </w:r>
          </w:p>
        </w:tc>
        <w:tc>
          <w:tcPr>
            <w:tcW w:w="27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0" w:type="dxa"/>
              <w:right w:w="225" w:type="dxa"/>
            </w:tcMar>
            <w:vAlign w:val="center"/>
          </w:tcPr>
          <w:p w:rsidR="00AE39A0" w:rsidRPr="002E551F" w:rsidRDefault="00254BC0" w:rsidP="007155CD">
            <w:pPr>
              <w:spacing w:after="0" w:line="330" w:lineRule="atLeast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</w:t>
            </w:r>
            <w:r w:rsidR="00AE39A0" w:rsidRPr="002E551F">
              <w:rPr>
                <w:rFonts w:eastAsia="Times New Roman" w:cs="Arial"/>
                <w:lang w:eastAsia="en-GB"/>
              </w:rPr>
              <w:t>ssociation with body mass index, obesity risk, and type 2 diabetes.</w:t>
            </w:r>
          </w:p>
        </w:tc>
      </w:tr>
    </w:tbl>
    <w:p w:rsidR="003E6828" w:rsidRPr="00793679" w:rsidRDefault="003E6828"/>
    <w:sectPr w:rsidR="003E6828" w:rsidRPr="00793679" w:rsidSect="00333F5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CB"/>
    <w:rsid w:val="00023C91"/>
    <w:rsid w:val="00056072"/>
    <w:rsid w:val="00084A58"/>
    <w:rsid w:val="00254BC0"/>
    <w:rsid w:val="00263992"/>
    <w:rsid w:val="00294476"/>
    <w:rsid w:val="002E22C5"/>
    <w:rsid w:val="002E3698"/>
    <w:rsid w:val="002E551F"/>
    <w:rsid w:val="002F7E18"/>
    <w:rsid w:val="00333F5B"/>
    <w:rsid w:val="00361864"/>
    <w:rsid w:val="003E6828"/>
    <w:rsid w:val="004A01B5"/>
    <w:rsid w:val="004B2188"/>
    <w:rsid w:val="004C38DC"/>
    <w:rsid w:val="004D01B9"/>
    <w:rsid w:val="004D19C7"/>
    <w:rsid w:val="004E165F"/>
    <w:rsid w:val="0053076B"/>
    <w:rsid w:val="0055616B"/>
    <w:rsid w:val="00650AC0"/>
    <w:rsid w:val="00660F31"/>
    <w:rsid w:val="0067168A"/>
    <w:rsid w:val="007155CD"/>
    <w:rsid w:val="0072612D"/>
    <w:rsid w:val="00743221"/>
    <w:rsid w:val="00793679"/>
    <w:rsid w:val="008C4563"/>
    <w:rsid w:val="009138EA"/>
    <w:rsid w:val="0092775C"/>
    <w:rsid w:val="00AE39A0"/>
    <w:rsid w:val="00B97ECB"/>
    <w:rsid w:val="00C17D87"/>
    <w:rsid w:val="00C36CC6"/>
    <w:rsid w:val="00C72227"/>
    <w:rsid w:val="00D55DAF"/>
    <w:rsid w:val="00E77083"/>
    <w:rsid w:val="00F12551"/>
    <w:rsid w:val="00F26B6C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B4661-1CE5-486F-B15F-68B5D89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E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7ECB"/>
  </w:style>
  <w:style w:type="character" w:styleId="FollowedHyperlink">
    <w:name w:val="FollowedHyperlink"/>
    <w:basedOn w:val="DefaultParagraphFont"/>
    <w:uiPriority w:val="99"/>
    <w:semiHidden/>
    <w:unhideWhenUsed/>
    <w:rsid w:val="00C722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utenberg.us/articles/Interleukin_10" TargetMode="External"/><Relationship Id="rId21" Type="http://schemas.openxmlformats.org/officeDocument/2006/relationships/hyperlink" Target="http://gutenberg.us/articles/T_helper_cells" TargetMode="External"/><Relationship Id="rId42" Type="http://schemas.openxmlformats.org/officeDocument/2006/relationships/hyperlink" Target="http://gutenberg.us/articles/CREB" TargetMode="External"/><Relationship Id="rId47" Type="http://schemas.openxmlformats.org/officeDocument/2006/relationships/hyperlink" Target="http://gutenberg.us/articles/Haemochromatosis" TargetMode="External"/><Relationship Id="rId63" Type="http://schemas.openxmlformats.org/officeDocument/2006/relationships/hyperlink" Target="http://gutenberg.us/articles/SRY" TargetMode="External"/><Relationship Id="rId68" Type="http://schemas.openxmlformats.org/officeDocument/2006/relationships/hyperlink" Target="http://gutenberg.us/articles/Tuberous_sclerosis" TargetMode="External"/><Relationship Id="rId84" Type="http://schemas.openxmlformats.org/officeDocument/2006/relationships/hyperlink" Target="http://gutenberg.us/articles/Leukemia_inhibitory_factor" TargetMode="External"/><Relationship Id="rId89" Type="http://schemas.openxmlformats.org/officeDocument/2006/relationships/hyperlink" Target="http://gutenberg.us/articles/Lactose_intolerance" TargetMode="External"/><Relationship Id="rId16" Type="http://schemas.openxmlformats.org/officeDocument/2006/relationships/hyperlink" Target="http://gutenberg.us/articles/Bcl-2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gutenberg.us/articles/Glycosyltransferase" TargetMode="External"/><Relationship Id="rId32" Type="http://schemas.openxmlformats.org/officeDocument/2006/relationships/hyperlink" Target="http://gutenberg.us/articles/CD28" TargetMode="External"/><Relationship Id="rId37" Type="http://schemas.openxmlformats.org/officeDocument/2006/relationships/hyperlink" Target="http://gutenberg.us/articles/BDNF" TargetMode="External"/><Relationship Id="rId53" Type="http://schemas.openxmlformats.org/officeDocument/2006/relationships/hyperlink" Target="http://gutenberg.us/articles/PHF8" TargetMode="External"/><Relationship Id="rId58" Type="http://schemas.openxmlformats.org/officeDocument/2006/relationships/hyperlink" Target="http://gutenberg.us/articles/Retinitis_pigmentosa" TargetMode="External"/><Relationship Id="rId74" Type="http://schemas.openxmlformats.org/officeDocument/2006/relationships/hyperlink" Target="http://gutenberg.us/articles/Zollinger-Ellison_syndrome" TargetMode="External"/><Relationship Id="rId79" Type="http://schemas.openxmlformats.org/officeDocument/2006/relationships/hyperlink" Target="http://gutenberg.us/articles/Kinase" TargetMode="External"/><Relationship Id="rId102" Type="http://schemas.openxmlformats.org/officeDocument/2006/relationships/hyperlink" Target="http://gutenberg.us/articles/Prolactin-induced_protein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gutenberg.us/articles/MYH7" TargetMode="External"/><Relationship Id="rId95" Type="http://schemas.openxmlformats.org/officeDocument/2006/relationships/hyperlink" Target="http://gutenberg.us/articles/Cardiovascular_disease" TargetMode="External"/><Relationship Id="rId22" Type="http://schemas.openxmlformats.org/officeDocument/2006/relationships/hyperlink" Target="http://gutenberg.us/articles/CD8" TargetMode="External"/><Relationship Id="rId27" Type="http://schemas.openxmlformats.org/officeDocument/2006/relationships/hyperlink" Target="http://gutenberg.us/articles/Cytokine" TargetMode="External"/><Relationship Id="rId43" Type="http://schemas.openxmlformats.org/officeDocument/2006/relationships/hyperlink" Target="http://gutenberg.us/articles/Rubinstein-Taybi_syndrome" TargetMode="External"/><Relationship Id="rId48" Type="http://schemas.openxmlformats.org/officeDocument/2006/relationships/hyperlink" Target="http://gutenberg.us/articles/KRT5" TargetMode="External"/><Relationship Id="rId64" Type="http://schemas.openxmlformats.org/officeDocument/2006/relationships/hyperlink" Target="http://gutenberg.us/articles/Testis_determining_factor" TargetMode="External"/><Relationship Id="rId69" Type="http://schemas.openxmlformats.org/officeDocument/2006/relationships/hyperlink" Target="http://gutenberg.us/articles/Amyloid_precursor_protein" TargetMode="External"/><Relationship Id="rId80" Type="http://schemas.openxmlformats.org/officeDocument/2006/relationships/hyperlink" Target="http://gutenberg.us/articles/Leukemia" TargetMode="External"/><Relationship Id="rId85" Type="http://schemas.openxmlformats.org/officeDocument/2006/relationships/hyperlink" Target="http://gutenberg.us/articles/Leukemia_inhibitory_factor" TargetMode="External"/><Relationship Id="rId12" Type="http://schemas.openxmlformats.org/officeDocument/2006/relationships/hyperlink" Target="http://gutenberg.us/articles/ABO_blood_group_system" TargetMode="External"/><Relationship Id="rId17" Type="http://schemas.openxmlformats.org/officeDocument/2006/relationships/hyperlink" Target="http://gutenberg.us/articles/Apoptosis" TargetMode="External"/><Relationship Id="rId33" Type="http://schemas.openxmlformats.org/officeDocument/2006/relationships/hyperlink" Target="http://gutenberg.us/articles/APC_(gene)" TargetMode="External"/><Relationship Id="rId38" Type="http://schemas.openxmlformats.org/officeDocument/2006/relationships/hyperlink" Target="http://gutenberg.us/articles/Brain-derived_neurotrophic_factor" TargetMode="External"/><Relationship Id="rId59" Type="http://schemas.openxmlformats.org/officeDocument/2006/relationships/hyperlink" Target="http://gutenberg.us/articles/SDHB" TargetMode="External"/><Relationship Id="rId103" Type="http://schemas.openxmlformats.org/officeDocument/2006/relationships/hyperlink" Target="http://gutenberg.us/articles/Fibrocystic_breast_disease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gutenberg.us/articles/CD4" TargetMode="External"/><Relationship Id="rId41" Type="http://schemas.openxmlformats.org/officeDocument/2006/relationships/hyperlink" Target="http://gutenberg.us/articles/CREB-binding_protein" TargetMode="External"/><Relationship Id="rId54" Type="http://schemas.openxmlformats.org/officeDocument/2006/relationships/hyperlink" Target="http://gutenberg.us/articles/PHD_finger_protein_8" TargetMode="External"/><Relationship Id="rId62" Type="http://schemas.openxmlformats.org/officeDocument/2006/relationships/hyperlink" Target="http://gutenberg.us/articles/Paraganglioma" TargetMode="External"/><Relationship Id="rId70" Type="http://schemas.openxmlformats.org/officeDocument/2006/relationships/hyperlink" Target="http://gutenberg.us/articles/Amyloid_precursor_protein" TargetMode="External"/><Relationship Id="rId75" Type="http://schemas.openxmlformats.org/officeDocument/2006/relationships/hyperlink" Target="http://gutenberg.us/articles/Insulin_gene" TargetMode="External"/><Relationship Id="rId83" Type="http://schemas.openxmlformats.org/officeDocument/2006/relationships/hyperlink" Target="http://gutenberg.us/articles/Obesity" TargetMode="External"/><Relationship Id="rId88" Type="http://schemas.openxmlformats.org/officeDocument/2006/relationships/hyperlink" Target="http://gutenberg.us/articles/MCM6" TargetMode="External"/><Relationship Id="rId91" Type="http://schemas.openxmlformats.org/officeDocument/2006/relationships/hyperlink" Target="http://gutenberg.us/articles/Myosin" TargetMode="External"/><Relationship Id="rId96" Type="http://schemas.openxmlformats.org/officeDocument/2006/relationships/hyperlink" Target="http://gutenberg.us/articles/Oncostatin_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gutenberg.us/articles/Blood_plasma" TargetMode="External"/><Relationship Id="rId23" Type="http://schemas.openxmlformats.org/officeDocument/2006/relationships/hyperlink" Target="http://gutenberg.us/articles/Cytotoxic_T_cells" TargetMode="External"/><Relationship Id="rId28" Type="http://schemas.openxmlformats.org/officeDocument/2006/relationships/hyperlink" Target="http://gutenberg.us/articles/BRCA1" TargetMode="External"/><Relationship Id="rId36" Type="http://schemas.openxmlformats.org/officeDocument/2006/relationships/hyperlink" Target="http://gutenberg.us/articles/Microcephaly" TargetMode="External"/><Relationship Id="rId49" Type="http://schemas.openxmlformats.org/officeDocument/2006/relationships/hyperlink" Target="http://gutenberg.us/articles/Keratin" TargetMode="External"/><Relationship Id="rId57" Type="http://schemas.openxmlformats.org/officeDocument/2006/relationships/hyperlink" Target="http://gutenberg.us/articles/Rhodopsin" TargetMode="External"/><Relationship Id="rId106" Type="http://schemas.openxmlformats.org/officeDocument/2006/relationships/hyperlink" Target="http://gutenberg.us/articles/Mood_disorders" TargetMode="External"/><Relationship Id="rId10" Type="http://schemas.openxmlformats.org/officeDocument/2006/relationships/hyperlink" Target="http://gutenberg.us/articles/ABO_(gene)" TargetMode="External"/><Relationship Id="rId31" Type="http://schemas.openxmlformats.org/officeDocument/2006/relationships/hyperlink" Target="http://gutenberg.us/articles/Breast_cancer" TargetMode="External"/><Relationship Id="rId44" Type="http://schemas.openxmlformats.org/officeDocument/2006/relationships/hyperlink" Target="http://gutenberg.us/articles/DHFR" TargetMode="External"/><Relationship Id="rId52" Type="http://schemas.openxmlformats.org/officeDocument/2006/relationships/hyperlink" Target="http://gutenberg.us/articles/Paraganglioma" TargetMode="External"/><Relationship Id="rId60" Type="http://schemas.openxmlformats.org/officeDocument/2006/relationships/hyperlink" Target="http://gutenberg.us/articles/Succinate" TargetMode="External"/><Relationship Id="rId65" Type="http://schemas.openxmlformats.org/officeDocument/2006/relationships/hyperlink" Target="http://gutenberg.us/articles/Hermaphroditism" TargetMode="External"/><Relationship Id="rId73" Type="http://schemas.openxmlformats.org/officeDocument/2006/relationships/hyperlink" Target="http://gutenberg.us/articles/Gastrin" TargetMode="External"/><Relationship Id="rId78" Type="http://schemas.openxmlformats.org/officeDocument/2006/relationships/hyperlink" Target="http://gutenberg.us/articles/Leukocyte" TargetMode="External"/><Relationship Id="rId81" Type="http://schemas.openxmlformats.org/officeDocument/2006/relationships/hyperlink" Target="http://gutenberg.us/articles/Leptin" TargetMode="External"/><Relationship Id="rId86" Type="http://schemas.openxmlformats.org/officeDocument/2006/relationships/hyperlink" Target="http://gutenberg.us/articles/Leukemia" TargetMode="External"/><Relationship Id="rId94" Type="http://schemas.openxmlformats.org/officeDocument/2006/relationships/hyperlink" Target="http://gutenberg.us/articles/Brain_Natriuretic_Peptide" TargetMode="External"/><Relationship Id="rId99" Type="http://schemas.openxmlformats.org/officeDocument/2006/relationships/hyperlink" Target="http://gutenberg.us/articles/Protein_kinase_C" TargetMode="External"/><Relationship Id="rId101" Type="http://schemas.openxmlformats.org/officeDocument/2006/relationships/hyperlink" Target="http://gutenberg.us/articles/Prolactin-induced_protein" TargetMode="External"/><Relationship Id="rId4" Type="http://schemas.openxmlformats.org/officeDocument/2006/relationships/styles" Target="styles.xml"/><Relationship Id="rId9" Type="http://schemas.microsoft.com/office/2007/relationships/hdphoto" Target="media/hdphoto1.wdp"/><Relationship Id="rId13" Type="http://schemas.openxmlformats.org/officeDocument/2006/relationships/hyperlink" Target="http://gutenberg.us/articles/Serum_albumin" TargetMode="External"/><Relationship Id="rId18" Type="http://schemas.openxmlformats.org/officeDocument/2006/relationships/hyperlink" Target="http://gutenberg.us/articles/CCR5" TargetMode="External"/><Relationship Id="rId39" Type="http://schemas.openxmlformats.org/officeDocument/2006/relationships/hyperlink" Target="http://gutenberg.us/articles/Cystic_fibrosis_transmembrane_conductance_regulator" TargetMode="External"/><Relationship Id="rId34" Type="http://schemas.openxmlformats.org/officeDocument/2006/relationships/hyperlink" Target="http://gutenberg.us/articles/Adenomatous_polyposis_coli_protein" TargetMode="External"/><Relationship Id="rId50" Type="http://schemas.openxmlformats.org/officeDocument/2006/relationships/hyperlink" Target="http://gutenberg.us/articles/Epidermolysis_bullosa" TargetMode="External"/><Relationship Id="rId55" Type="http://schemas.openxmlformats.org/officeDocument/2006/relationships/hyperlink" Target="http://gutenberg.us/articles/Siderius_X-linked_mental_retardation_syndrome" TargetMode="External"/><Relationship Id="rId76" Type="http://schemas.openxmlformats.org/officeDocument/2006/relationships/hyperlink" Target="http://gutenberg.us/articles/Insulin" TargetMode="External"/><Relationship Id="rId97" Type="http://schemas.openxmlformats.org/officeDocument/2006/relationships/hyperlink" Target="http://gutenberg.us/articles/Oncostatin_M" TargetMode="External"/><Relationship Id="rId104" Type="http://schemas.openxmlformats.org/officeDocument/2006/relationships/hyperlink" Target="http://gutenberg.us/articles/VMAT2" TargetMode="External"/><Relationship Id="rId7" Type="http://schemas.openxmlformats.org/officeDocument/2006/relationships/hyperlink" Target="http://gutenberg.us/articles/Human_Genome_Organisation" TargetMode="External"/><Relationship Id="rId71" Type="http://schemas.openxmlformats.org/officeDocument/2006/relationships/hyperlink" Target="http://gutenberg.us/articles/Alzheimer%27s_Disease" TargetMode="External"/><Relationship Id="rId92" Type="http://schemas.openxmlformats.org/officeDocument/2006/relationships/hyperlink" Target="http://gutenberg.us/articles/Myo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gutenberg.us/articles/Breast_cancer" TargetMode="External"/><Relationship Id="rId24" Type="http://schemas.openxmlformats.org/officeDocument/2006/relationships/hyperlink" Target="http://gutenberg.us/articles/Interleukin-2" TargetMode="External"/><Relationship Id="rId40" Type="http://schemas.openxmlformats.org/officeDocument/2006/relationships/hyperlink" Target="http://gutenberg.us/articles/Cystic_Fibrosis" TargetMode="External"/><Relationship Id="rId45" Type="http://schemas.openxmlformats.org/officeDocument/2006/relationships/hyperlink" Target="http://gutenberg.us/articles/Folate_deficiency" TargetMode="External"/><Relationship Id="rId66" Type="http://schemas.openxmlformats.org/officeDocument/2006/relationships/hyperlink" Target="http://gutenberg.us/articles/TSC1" TargetMode="External"/><Relationship Id="rId87" Type="http://schemas.openxmlformats.org/officeDocument/2006/relationships/hyperlink" Target="http://gutenberg.us/articles/MCM6" TargetMode="External"/><Relationship Id="rId61" Type="http://schemas.openxmlformats.org/officeDocument/2006/relationships/hyperlink" Target="http://gutenberg.us/articles/Dehydrogenase" TargetMode="External"/><Relationship Id="rId82" Type="http://schemas.openxmlformats.org/officeDocument/2006/relationships/hyperlink" Target="http://gutenberg.us/articles/Leptin" TargetMode="External"/><Relationship Id="rId19" Type="http://schemas.openxmlformats.org/officeDocument/2006/relationships/hyperlink" Target="http://gutenberg.us/articles/Infection" TargetMode="External"/><Relationship Id="rId14" Type="http://schemas.openxmlformats.org/officeDocument/2006/relationships/hyperlink" Target="http://gutenberg.us/articles/Serum_albumin" TargetMode="External"/><Relationship Id="rId30" Type="http://schemas.openxmlformats.org/officeDocument/2006/relationships/hyperlink" Target="http://gutenberg.us/articles/BRCA2" TargetMode="External"/><Relationship Id="rId35" Type="http://schemas.openxmlformats.org/officeDocument/2006/relationships/hyperlink" Target="http://gutenberg.us/articles/ASPM_(gene)" TargetMode="External"/><Relationship Id="rId56" Type="http://schemas.openxmlformats.org/officeDocument/2006/relationships/hyperlink" Target="http://gutenberg.us/articles/Rhodopsin" TargetMode="External"/><Relationship Id="rId77" Type="http://schemas.openxmlformats.org/officeDocument/2006/relationships/hyperlink" Target="http://gutenberg.us/articles/Lck" TargetMode="External"/><Relationship Id="rId100" Type="http://schemas.openxmlformats.org/officeDocument/2006/relationships/hyperlink" Target="http://gutenberg.us/articles/Choreoathetosis" TargetMode="External"/><Relationship Id="rId105" Type="http://schemas.openxmlformats.org/officeDocument/2006/relationships/hyperlink" Target="http://gutenberg.us/articles/Vesicular_Monoamine_Transporter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gutenberg.us/articles/PGL2" TargetMode="External"/><Relationship Id="rId72" Type="http://schemas.openxmlformats.org/officeDocument/2006/relationships/hyperlink" Target="http://gutenberg.us/articles/Gastrin" TargetMode="External"/><Relationship Id="rId93" Type="http://schemas.openxmlformats.org/officeDocument/2006/relationships/hyperlink" Target="http://gutenberg.us/articles/NPPB" TargetMode="External"/><Relationship Id="rId98" Type="http://schemas.openxmlformats.org/officeDocument/2006/relationships/hyperlink" Target="http://gutenberg.us/articles/Leukemia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gutenberg.us/articles/Interleukin_2" TargetMode="External"/><Relationship Id="rId46" Type="http://schemas.openxmlformats.org/officeDocument/2006/relationships/hyperlink" Target="http://gutenberg.us/articles/HFE_gene" TargetMode="External"/><Relationship Id="rId67" Type="http://schemas.openxmlformats.org/officeDocument/2006/relationships/hyperlink" Target="http://gutenberg.us/articles/Hamar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EF7666D88B742A829707A2A6D6726" ma:contentTypeVersion="11" ma:contentTypeDescription="Create a new document." ma:contentTypeScope="" ma:versionID="a0a347a01ab31500b29be7581d4b49e0">
  <xsd:schema xmlns:xsd="http://www.w3.org/2001/XMLSchema" xmlns:xs="http://www.w3.org/2001/XMLSchema" xmlns:p="http://schemas.microsoft.com/office/2006/metadata/properties" xmlns:ns2="e63cdf6e-e8cf-4958-aa36-db5be9417532" xmlns:ns3="5bfc1006-60fa-4458-b45e-a375c481069e" targetNamespace="http://schemas.microsoft.com/office/2006/metadata/properties" ma:root="true" ma:fieldsID="160fe8311cf8f75dd027c736a43b926f" ns2:_="" ns3:_="">
    <xsd:import namespace="e63cdf6e-e8cf-4958-aa36-db5be9417532"/>
    <xsd:import namespace="5bfc1006-60fa-4458-b45e-a375c48106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df6e-e8cf-4958-aa36-db5be941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1006-60fa-4458-b45e-a375c481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D4447-7FAD-4904-932F-C4FCAF934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cdf6e-e8cf-4958-aa36-db5be9417532"/>
    <ds:schemaRef ds:uri="5bfc1006-60fa-4458-b45e-a375c4810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5C7DE-A421-4299-858B-8C44EE910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4CD27-2345-4EFD-A9D7-93AE9EEBF2A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5bfc1006-60fa-4458-b45e-a375c481069e"/>
    <ds:schemaRef ds:uri="http://purl.org/dc/terms/"/>
    <ds:schemaRef ds:uri="http://schemas.microsoft.com/office/infopath/2007/PartnerControls"/>
    <ds:schemaRef ds:uri="e63cdf6e-e8cf-4958-aa36-db5be94175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12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Biochemical Society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8</cp:revision>
  <cp:lastPrinted>2018-03-09T15:21:00Z</cp:lastPrinted>
  <dcterms:created xsi:type="dcterms:W3CDTF">2017-02-02T14:51:00Z</dcterms:created>
  <dcterms:modified xsi:type="dcterms:W3CDTF">2018-03-09T15:21:00Z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0x010100C53EF7666D88B742A829707A2A6D6726</vt:lpwstr>
  </property>
</Properties>
</file>